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Default="006F7DF3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13335" t="825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FA3C06" w:rsidRPr="00FA3C06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FA3C06" w:rsidRPr="00FA3C06">
        <w:rPr>
          <w:b/>
          <w:sz w:val="24"/>
        </w:rPr>
        <w:t>SS/01/2017/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FA3C06" w:rsidRPr="00FA3C06">
        <w:rPr>
          <w:b/>
        </w:rPr>
        <w:t>przetarg nieograniczony</w:t>
      </w:r>
      <w:r w:rsidR="00753DC1">
        <w:t xml:space="preserve"> na:</w:t>
      </w:r>
    </w:p>
    <w:p w:rsidR="0000184A" w:rsidRDefault="00FA3C06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FA3C06">
        <w:rPr>
          <w:b/>
          <w:sz w:val="24"/>
          <w:szCs w:val="24"/>
        </w:rPr>
        <w:t>Wykonanie i dostawa fryt ceramicznych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FA3C06" w:rsidRPr="00FA3C06">
        <w:rPr>
          <w:sz w:val="24"/>
          <w:szCs w:val="24"/>
        </w:rPr>
        <w:t>(Dz. U. z 2015 r. poz. 2164 z późn.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FA3C06" w:rsidRPr="00FA3C06">
        <w:rPr>
          <w:sz w:val="24"/>
          <w:szCs w:val="24"/>
        </w:rPr>
        <w:t>(Dz. U. z 2015 r. poz. 2164 z późn.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FA3C06" w:rsidRPr="00FA3C06">
        <w:rPr>
          <w:sz w:val="24"/>
          <w:szCs w:val="24"/>
        </w:rPr>
        <w:t>(Dz. U. z 2015 r. poz. 2164 z późn.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3FB9" w:rsidRDefault="00FA3FB9">
      <w:r>
        <w:separator/>
      </w:r>
    </w:p>
  </w:endnote>
  <w:endnote w:type="continuationSeparator" w:id="0">
    <w:p w:rsidR="00FA3FB9" w:rsidRDefault="00FA3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6F7DF3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13335" t="6985" r="5715" b="1206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E1A0475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F7DF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F7DF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C06" w:rsidRDefault="00FA3C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3FB9" w:rsidRDefault="00FA3FB9">
      <w:r>
        <w:separator/>
      </w:r>
    </w:p>
  </w:footnote>
  <w:footnote w:type="continuationSeparator" w:id="0">
    <w:p w:rsidR="00FA3FB9" w:rsidRDefault="00FA3FB9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C06" w:rsidRDefault="00FA3C0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C06" w:rsidRDefault="00FA3C0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C06" w:rsidRDefault="00FA3C0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793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6F7DF3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23A55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34793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A3C06"/>
    <w:rsid w:val="00FA3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0F23A04-86D0-49FB-B735-A2BA45828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FD6F~1.ZAJ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6AA147-2A0D-487E-903F-A632F539A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t.zajac</dc:creator>
  <cp:keywords/>
  <cp:lastModifiedBy>Tadeusz Zając</cp:lastModifiedBy>
  <cp:revision>2</cp:revision>
  <cp:lastPrinted>2010-01-07T09:39:00Z</cp:lastPrinted>
  <dcterms:created xsi:type="dcterms:W3CDTF">2017-01-05T12:38:00Z</dcterms:created>
  <dcterms:modified xsi:type="dcterms:W3CDTF">2017-01-05T12:38:00Z</dcterms:modified>
</cp:coreProperties>
</file>