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9" w:rsidRPr="00AA5FB6" w:rsidRDefault="00605879" w:rsidP="009043C0">
      <w:pPr>
        <w:tabs>
          <w:tab w:val="left" w:pos="3047"/>
        </w:tabs>
        <w:autoSpaceDE w:val="0"/>
        <w:autoSpaceDN w:val="0"/>
        <w:adjustRightInd w:val="0"/>
        <w:rPr>
          <w:sz w:val="24"/>
          <w:szCs w:val="24"/>
        </w:rPr>
      </w:pPr>
      <w:r>
        <w:tab/>
      </w:r>
      <w:r w:rsidR="009043C0">
        <w:tab/>
      </w:r>
      <w:r w:rsidR="009043C0">
        <w:tab/>
      </w:r>
      <w:r w:rsidR="009043C0">
        <w:tab/>
      </w:r>
      <w:r w:rsidR="009043C0">
        <w:tab/>
      </w:r>
      <w:r w:rsidR="009043C0">
        <w:tab/>
      </w:r>
      <w:r w:rsidR="009043C0">
        <w:tab/>
      </w:r>
      <w:r w:rsidR="005D313F" w:rsidRPr="00AA5FB6">
        <w:rPr>
          <w:sz w:val="24"/>
          <w:szCs w:val="24"/>
        </w:rPr>
        <w:t>Załącznik nr 4 do Umowy</w:t>
      </w:r>
    </w:p>
    <w:p w:rsidR="00605879" w:rsidRDefault="00605879">
      <w:pPr>
        <w:rPr>
          <w:sz w:val="24"/>
          <w:szCs w:val="24"/>
        </w:rPr>
      </w:pPr>
    </w:p>
    <w:p w:rsidR="009043C0" w:rsidRDefault="009043C0">
      <w:pPr>
        <w:rPr>
          <w:sz w:val="24"/>
          <w:szCs w:val="24"/>
        </w:rPr>
      </w:pPr>
    </w:p>
    <w:p w:rsidR="009043C0" w:rsidRPr="005D313F" w:rsidRDefault="009043C0">
      <w:pPr>
        <w:rPr>
          <w:sz w:val="24"/>
          <w:szCs w:val="24"/>
        </w:rPr>
      </w:pPr>
    </w:p>
    <w:p w:rsidR="00605879" w:rsidRPr="00AA5FB6" w:rsidRDefault="00605879" w:rsidP="005D313F">
      <w:pPr>
        <w:jc w:val="center"/>
        <w:rPr>
          <w:b/>
          <w:sz w:val="24"/>
          <w:szCs w:val="24"/>
        </w:rPr>
      </w:pPr>
      <w:r w:rsidRPr="00AA5FB6">
        <w:rPr>
          <w:b/>
          <w:sz w:val="24"/>
          <w:szCs w:val="24"/>
        </w:rPr>
        <w:t>OŚWIADCZENIE O ZACHOWANIU POUFNOŚCI INFORMACJI</w:t>
      </w:r>
      <w:bookmarkStart w:id="0" w:name="_GoBack"/>
      <w:bookmarkEnd w:id="0"/>
    </w:p>
    <w:p w:rsidR="00605879" w:rsidRPr="005D313F" w:rsidRDefault="00605879">
      <w:pPr>
        <w:rPr>
          <w:sz w:val="24"/>
          <w:szCs w:val="24"/>
        </w:rPr>
      </w:pPr>
    </w:p>
    <w:p w:rsidR="005D313F" w:rsidRPr="005D313F" w:rsidRDefault="00605879" w:rsidP="005D313F">
      <w:pPr>
        <w:ind w:left="142" w:firstLine="709"/>
        <w:rPr>
          <w:sz w:val="24"/>
          <w:szCs w:val="24"/>
        </w:rPr>
      </w:pPr>
      <w:r w:rsidRPr="005D313F">
        <w:rPr>
          <w:sz w:val="24"/>
          <w:szCs w:val="24"/>
        </w:rPr>
        <w:t xml:space="preserve"> Niżej podpisani, w związku z wykonywaniem zobowiąza</w:t>
      </w:r>
      <w:r w:rsidR="005D313F" w:rsidRPr="005D313F">
        <w:rPr>
          <w:sz w:val="24"/>
          <w:szCs w:val="24"/>
        </w:rPr>
        <w:t xml:space="preserve">ń wynikających z Umowy </w:t>
      </w:r>
      <w:r w:rsidR="005D313F">
        <w:rPr>
          <w:sz w:val="24"/>
          <w:szCs w:val="24"/>
        </w:rPr>
        <w:br/>
      </w:r>
      <w:r w:rsidR="005D313F" w:rsidRPr="005D313F">
        <w:rPr>
          <w:sz w:val="24"/>
          <w:szCs w:val="24"/>
        </w:rPr>
        <w:t>nr ….</w:t>
      </w:r>
      <w:r w:rsidRPr="005D313F">
        <w:rPr>
          <w:sz w:val="24"/>
          <w:szCs w:val="24"/>
        </w:rPr>
        <w:t>…/2019 z dnia ……</w:t>
      </w:r>
      <w:r w:rsidR="005D313F" w:rsidRPr="005D313F">
        <w:rPr>
          <w:sz w:val="24"/>
          <w:szCs w:val="24"/>
        </w:rPr>
        <w:t>….</w:t>
      </w:r>
      <w:r w:rsidRPr="005D313F">
        <w:rPr>
          <w:sz w:val="24"/>
          <w:szCs w:val="24"/>
        </w:rPr>
        <w:t xml:space="preserve"> </w:t>
      </w:r>
    </w:p>
    <w:p w:rsidR="00605879" w:rsidRDefault="00605879">
      <w:r w:rsidRPr="005D313F">
        <w:rPr>
          <w:sz w:val="24"/>
          <w:szCs w:val="24"/>
        </w:rPr>
        <w:t xml:space="preserve">1. Przyjmujemy do wiadomości, że wszelkie informacje i materiały uzyskane w związku z realizacją ww. Umowy, a także powstałe w związku z jej realizacją - w szczególności pisemne, graficzne, utrwalone w postaci papierowej lub elektronicznej - są poufne i nie mogą być bez uprzedniej pisemnej zgody Zamawiającego lub zgodnie z postanowieniami Umowy udostępnione jakiejkolwiek osobie trzeciej ani ujawnione w inny sposób. Wszelkie informacje i materiały przekazane Wykonawcy przez Zamawiającego nie mogą być powielane ani publikowane bez uprzedniej zgody Zamawiającego. </w:t>
      </w:r>
      <w:r w:rsidR="005D313F">
        <w:rPr>
          <w:sz w:val="24"/>
          <w:szCs w:val="24"/>
        </w:rPr>
        <w:br/>
      </w:r>
      <w:r w:rsidRPr="005D313F">
        <w:rPr>
          <w:sz w:val="24"/>
          <w:szCs w:val="24"/>
        </w:rPr>
        <w:t>2. Zobowiązujemy się do pełnego przestrzegania pkt. 1, w szczególności do zachowania w poufności wszelkich informacji i materiałów, o których mowa w pkt.</w:t>
      </w:r>
      <w:r>
        <w:t xml:space="preserve"> 1</w:t>
      </w:r>
    </w:p>
    <w:p w:rsidR="00605879" w:rsidRDefault="0060587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583"/>
        <w:gridCol w:w="1843"/>
      </w:tblGrid>
      <w:tr w:rsidR="00605879" w:rsidTr="005D313F">
        <w:tc>
          <w:tcPr>
            <w:tcW w:w="534" w:type="dxa"/>
          </w:tcPr>
          <w:p w:rsidR="00605879" w:rsidRDefault="005D313F">
            <w:r>
              <w:t>Lp.</w:t>
            </w:r>
          </w:p>
        </w:tc>
        <w:tc>
          <w:tcPr>
            <w:tcW w:w="2409" w:type="dxa"/>
          </w:tcPr>
          <w:p w:rsidR="00605879" w:rsidRDefault="005D313F">
            <w:r>
              <w:t>Imię i nazwisko</w:t>
            </w:r>
          </w:p>
        </w:tc>
        <w:tc>
          <w:tcPr>
            <w:tcW w:w="1843" w:type="dxa"/>
          </w:tcPr>
          <w:p w:rsidR="00605879" w:rsidRDefault="005D313F">
            <w:r>
              <w:t>Stanowisko</w:t>
            </w:r>
          </w:p>
        </w:tc>
        <w:tc>
          <w:tcPr>
            <w:tcW w:w="2583" w:type="dxa"/>
          </w:tcPr>
          <w:p w:rsidR="00605879" w:rsidRDefault="005D313F">
            <w:r>
              <w:t>PESEL</w:t>
            </w:r>
          </w:p>
        </w:tc>
        <w:tc>
          <w:tcPr>
            <w:tcW w:w="1843" w:type="dxa"/>
          </w:tcPr>
          <w:p w:rsidR="00605879" w:rsidRDefault="005D313F">
            <w:r>
              <w:t>Podpis</w:t>
            </w:r>
          </w:p>
        </w:tc>
      </w:tr>
      <w:tr w:rsidR="00605879" w:rsidTr="005D313F">
        <w:tc>
          <w:tcPr>
            <w:tcW w:w="534" w:type="dxa"/>
          </w:tcPr>
          <w:p w:rsidR="00605879" w:rsidRDefault="005D313F">
            <w:r>
              <w:t>1.</w:t>
            </w:r>
          </w:p>
        </w:tc>
        <w:tc>
          <w:tcPr>
            <w:tcW w:w="2409" w:type="dxa"/>
          </w:tcPr>
          <w:p w:rsidR="00605879" w:rsidRDefault="00605879"/>
        </w:tc>
        <w:tc>
          <w:tcPr>
            <w:tcW w:w="1843" w:type="dxa"/>
          </w:tcPr>
          <w:p w:rsidR="00605879" w:rsidRDefault="00605879"/>
        </w:tc>
        <w:tc>
          <w:tcPr>
            <w:tcW w:w="2583" w:type="dxa"/>
          </w:tcPr>
          <w:p w:rsidR="00605879" w:rsidRDefault="00605879"/>
        </w:tc>
        <w:tc>
          <w:tcPr>
            <w:tcW w:w="1843" w:type="dxa"/>
          </w:tcPr>
          <w:p w:rsidR="00605879" w:rsidRDefault="00605879"/>
        </w:tc>
      </w:tr>
      <w:tr w:rsidR="00605879" w:rsidTr="005D313F">
        <w:tc>
          <w:tcPr>
            <w:tcW w:w="534" w:type="dxa"/>
          </w:tcPr>
          <w:p w:rsidR="00605879" w:rsidRDefault="005D313F">
            <w:r>
              <w:t>2.</w:t>
            </w:r>
          </w:p>
        </w:tc>
        <w:tc>
          <w:tcPr>
            <w:tcW w:w="2409" w:type="dxa"/>
          </w:tcPr>
          <w:p w:rsidR="00605879" w:rsidRDefault="00605879"/>
        </w:tc>
        <w:tc>
          <w:tcPr>
            <w:tcW w:w="1843" w:type="dxa"/>
          </w:tcPr>
          <w:p w:rsidR="00605879" w:rsidRDefault="00605879"/>
        </w:tc>
        <w:tc>
          <w:tcPr>
            <w:tcW w:w="2583" w:type="dxa"/>
          </w:tcPr>
          <w:p w:rsidR="00605879" w:rsidRDefault="00605879"/>
        </w:tc>
        <w:tc>
          <w:tcPr>
            <w:tcW w:w="1843" w:type="dxa"/>
          </w:tcPr>
          <w:p w:rsidR="00605879" w:rsidRDefault="00605879"/>
        </w:tc>
      </w:tr>
      <w:tr w:rsidR="00605879" w:rsidTr="005D313F">
        <w:tc>
          <w:tcPr>
            <w:tcW w:w="534" w:type="dxa"/>
          </w:tcPr>
          <w:p w:rsidR="00605879" w:rsidRDefault="005D313F">
            <w:r>
              <w:t>3.</w:t>
            </w:r>
          </w:p>
        </w:tc>
        <w:tc>
          <w:tcPr>
            <w:tcW w:w="2409" w:type="dxa"/>
          </w:tcPr>
          <w:p w:rsidR="00605879" w:rsidRDefault="00605879"/>
        </w:tc>
        <w:tc>
          <w:tcPr>
            <w:tcW w:w="1843" w:type="dxa"/>
          </w:tcPr>
          <w:p w:rsidR="00605879" w:rsidRDefault="00605879"/>
        </w:tc>
        <w:tc>
          <w:tcPr>
            <w:tcW w:w="2583" w:type="dxa"/>
          </w:tcPr>
          <w:p w:rsidR="00605879" w:rsidRDefault="00605879"/>
        </w:tc>
        <w:tc>
          <w:tcPr>
            <w:tcW w:w="1843" w:type="dxa"/>
          </w:tcPr>
          <w:p w:rsidR="00605879" w:rsidRDefault="00605879"/>
        </w:tc>
      </w:tr>
    </w:tbl>
    <w:p w:rsidR="00605879" w:rsidRDefault="00605879"/>
    <w:sectPr w:rsidR="00605879" w:rsidSect="00605879">
      <w:headerReference w:type="default" r:id="rId7"/>
      <w:footerReference w:type="default" r:id="rId8"/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3F" w:rsidRDefault="005D313F" w:rsidP="005D313F">
      <w:pPr>
        <w:spacing w:after="0" w:line="240" w:lineRule="auto"/>
      </w:pPr>
      <w:r>
        <w:separator/>
      </w:r>
    </w:p>
  </w:endnote>
  <w:endnote w:type="continuationSeparator" w:id="0">
    <w:p w:rsidR="005D313F" w:rsidRDefault="005D313F" w:rsidP="005D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3F" w:rsidRDefault="005D313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</w:rPr>
      <w:t>02-676 Warszawa, ul. Postępu 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A5FB6" w:rsidRPr="00AA5FB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D313F" w:rsidRDefault="005D3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3F" w:rsidRDefault="005D313F" w:rsidP="005D313F">
      <w:pPr>
        <w:spacing w:after="0" w:line="240" w:lineRule="auto"/>
      </w:pPr>
      <w:r>
        <w:separator/>
      </w:r>
    </w:p>
  </w:footnote>
  <w:footnote w:type="continuationSeparator" w:id="0">
    <w:p w:rsidR="005D313F" w:rsidRDefault="005D313F" w:rsidP="005D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ED" w:rsidRDefault="005161ED">
    <w:pPr>
      <w:pStyle w:val="Nagwek"/>
    </w:pPr>
    <w:r w:rsidRPr="005161ED">
      <w:rPr>
        <w:noProof/>
        <w:sz w:val="16"/>
        <w:szCs w:val="16"/>
        <w:lang w:eastAsia="pl-PL"/>
      </w:rPr>
      <w:drawing>
        <wp:inline distT="0" distB="0" distL="0" distR="0" wp14:anchorId="380A4E69" wp14:editId="7E6EF14D">
          <wp:extent cx="17799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161ED">
      <w:rPr>
        <w:noProof/>
        <w:sz w:val="16"/>
        <w:szCs w:val="16"/>
        <w:lang w:eastAsia="pl-PL"/>
      </w:rPr>
      <w:drawing>
        <wp:inline distT="0" distB="0" distL="0" distR="0" wp14:anchorId="012C0B0A" wp14:editId="11B0400C">
          <wp:extent cx="1774190" cy="579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61ED" w:rsidRDefault="005161ED">
    <w:pPr>
      <w:pStyle w:val="Nagwek"/>
    </w:pPr>
  </w:p>
  <w:p w:rsidR="005161ED" w:rsidRPr="005161ED" w:rsidRDefault="005161ED" w:rsidP="005161ED">
    <w:pPr>
      <w:tabs>
        <w:tab w:val="left" w:pos="3047"/>
      </w:tabs>
      <w:autoSpaceDE w:val="0"/>
      <w:autoSpaceDN w:val="0"/>
      <w:adjustRightInd w:val="0"/>
      <w:rPr>
        <w:rFonts w:ascii="Cambria" w:hAnsi="Cambria"/>
        <w:i/>
      </w:rPr>
    </w:pPr>
    <w:r>
      <w:rPr>
        <w:rFonts w:ascii="Cambria" w:hAnsi="Cambria"/>
        <w:b/>
        <w:i/>
        <w:color w:val="000000"/>
      </w:rPr>
      <w:t>Oddział Ceramiki i Betonów w Warszawie</w:t>
    </w:r>
    <w:r>
      <w:rPr>
        <w:rFonts w:ascii="Cambria" w:hAnsi="Cambria"/>
        <w:b/>
        <w:i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79"/>
    <w:rsid w:val="005161ED"/>
    <w:rsid w:val="005D313F"/>
    <w:rsid w:val="00605879"/>
    <w:rsid w:val="00806A2E"/>
    <w:rsid w:val="009043C0"/>
    <w:rsid w:val="00AA5FB6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13F"/>
  </w:style>
  <w:style w:type="paragraph" w:styleId="Stopka">
    <w:name w:val="footer"/>
    <w:basedOn w:val="Normalny"/>
    <w:link w:val="StopkaZnak"/>
    <w:uiPriority w:val="99"/>
    <w:unhideWhenUsed/>
    <w:rsid w:val="005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13F"/>
  </w:style>
  <w:style w:type="paragraph" w:styleId="Stopka">
    <w:name w:val="footer"/>
    <w:basedOn w:val="Normalny"/>
    <w:link w:val="StopkaZnak"/>
    <w:uiPriority w:val="99"/>
    <w:unhideWhenUsed/>
    <w:rsid w:val="005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Renata</cp:lastModifiedBy>
  <cp:revision>4</cp:revision>
  <dcterms:created xsi:type="dcterms:W3CDTF">2019-08-08T19:29:00Z</dcterms:created>
  <dcterms:modified xsi:type="dcterms:W3CDTF">2019-09-17T07:14:00Z</dcterms:modified>
</cp:coreProperties>
</file>